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AF29" w14:textId="633A1A83" w:rsidR="000C53DB" w:rsidRDefault="000C53DB" w:rsidP="000C53DB"/>
    <w:p w14:paraId="3A777137" w14:textId="77777777" w:rsidR="000C53DB" w:rsidRDefault="000C53DB" w:rsidP="000C53DB"/>
    <w:p w14:paraId="133F2319" w14:textId="77777777" w:rsidR="000C53DB" w:rsidRDefault="000C53DB" w:rsidP="000C53DB"/>
    <w:p w14:paraId="783240EF" w14:textId="77777777" w:rsidR="000C53DB" w:rsidRDefault="000C53DB" w:rsidP="000C53DB"/>
    <w:p w14:paraId="3AF1FC46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7067CF2F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59844265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41F41480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4BC35D59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20E0F9EC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71E09D5C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5101CF54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4D7B9B90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1A0BB92F" w14:textId="77777777" w:rsidR="000C53DB" w:rsidRPr="00070068" w:rsidRDefault="000C53DB" w:rsidP="000C53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/>
          <w:b/>
          <w:sz w:val="72"/>
          <w:szCs w:val="96"/>
        </w:rPr>
      </w:pPr>
      <w:r w:rsidRPr="00070068">
        <w:rPr>
          <w:rFonts w:eastAsia="標楷體" w:hint="eastAsia"/>
          <w:b/>
          <w:sz w:val="72"/>
          <w:szCs w:val="96"/>
        </w:rPr>
        <w:t>電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度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表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租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賃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合</w:t>
      </w:r>
      <w:r w:rsidRPr="00070068">
        <w:rPr>
          <w:rFonts w:ascii="標楷體" w:eastAsia="標楷體" w:hint="eastAsia"/>
          <w:b/>
          <w:sz w:val="72"/>
          <w:szCs w:val="96"/>
        </w:rPr>
        <w:t xml:space="preserve"> 約</w:t>
      </w:r>
    </w:p>
    <w:p w14:paraId="4ECBF9B2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0236EF4B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086CA9E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E17D5FC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378F313" w14:textId="77777777" w:rsidR="000C53DB" w:rsidRPr="00AD0ECF" w:rsidRDefault="000C53DB" w:rsidP="000C53DB">
      <w:pPr>
        <w:spacing w:line="440" w:lineRule="exact"/>
        <w:ind w:firstLineChars="1157" w:firstLine="3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台灣電力公司台南區營業處</w:t>
      </w:r>
    </w:p>
    <w:p w14:paraId="2211E12B" w14:textId="77777777" w:rsidR="000C53DB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契約登記編號：</w:t>
      </w:r>
    </w:p>
    <w:p w14:paraId="22F7EA1E" w14:textId="77777777" w:rsidR="000C53DB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電        號：</w:t>
      </w:r>
    </w:p>
    <w:p w14:paraId="1BDD3CEB" w14:textId="77777777" w:rsidR="000C53DB" w:rsidRPr="00AD0ECF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設   置   者：</w:t>
      </w:r>
    </w:p>
    <w:p w14:paraId="1176C9CF" w14:textId="77777777" w:rsidR="000C53DB" w:rsidRPr="00AD0ECF" w:rsidRDefault="000C53DB" w:rsidP="000C53DB">
      <w:pPr>
        <w:spacing w:line="440" w:lineRule="exact"/>
        <w:jc w:val="center"/>
        <w:rPr>
          <w:rFonts w:ascii="標楷體" w:eastAsia="標楷體"/>
        </w:rPr>
      </w:pPr>
    </w:p>
    <w:p w14:paraId="20A91217" w14:textId="471809C0" w:rsidR="000C53DB" w:rsidRPr="000C53DB" w:rsidRDefault="000C53DB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4152C0C8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</w:p>
    <w:p w14:paraId="5926003A" w14:textId="2CA82E4D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4D558F">
        <w:rPr>
          <w:rFonts w:ascii="細明體" w:eastAsia="細明體" w:hint="eastAsia"/>
          <w:u w:val="single"/>
        </w:rPr>
        <w:t xml:space="preserve">  台南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3D634ABB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</w:t>
            </w:r>
            <w:r w:rsidR="00C746B5">
              <w:rPr>
                <w:rFonts w:asciiTheme="minorEastAsia" w:eastAsiaTheme="minorEastAsia" w:hAnsiTheme="minorEastAsia" w:hint="eastAsia"/>
              </w:rPr>
              <w:t>度</w:t>
            </w:r>
            <w:r w:rsidRPr="00E05F18">
              <w:rPr>
                <w:rFonts w:asciiTheme="minorEastAsia" w:eastAsiaTheme="minorEastAsia" w:hAnsiTheme="minorEastAsia" w:hint="eastAsia"/>
              </w:rPr>
              <w:t>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4D558F" w:rsidRPr="00E05F18" w14:paraId="5CA85FA4" w14:textId="77777777" w:rsidTr="00D60EBB">
        <w:trPr>
          <w:trHeight w:val="730"/>
        </w:trPr>
        <w:tc>
          <w:tcPr>
            <w:tcW w:w="3119" w:type="dxa"/>
          </w:tcPr>
          <w:p w14:paraId="49C827B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D60EBB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5513062A" w14:textId="2E5CDA90" w:rsidR="00B01204" w:rsidRPr="004D558F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</w:t>
      </w:r>
      <w:r w:rsidR="00972811">
        <w:rPr>
          <w:rFonts w:ascii="細明體" w:eastAsia="細明體" w:hint="eastAsia"/>
        </w:rPr>
        <w:t>及附屬設備</w:t>
      </w:r>
      <w:r w:rsidRPr="00E05F18">
        <w:rPr>
          <w:rFonts w:ascii="細明體" w:eastAsia="細明體" w:hint="eastAsia"/>
        </w:rPr>
        <w:t>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</w:t>
      </w:r>
      <w:r w:rsidRPr="004D558F">
        <w:rPr>
          <w:rFonts w:ascii="細明體" w:eastAsia="細明體" w:hint="eastAsia"/>
        </w:rPr>
        <w:t>、營業稅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元，合計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元整。</w:t>
      </w:r>
    </w:p>
    <w:p w14:paraId="33AF4AFD" w14:textId="581C16A6" w:rsidR="00B01204" w:rsidRPr="004D558F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4D558F" w:rsidRPr="00D60EBB">
        <w:rPr>
          <w:rFonts w:ascii="細明體" w:eastAsia="細明體" w:hint="eastAsia"/>
          <w:color w:val="FF0000"/>
        </w:rPr>
        <w:t>由甲方</w:t>
      </w:r>
      <w:r w:rsidR="009D49DD">
        <w:rPr>
          <w:rFonts w:ascii="細明體" w:eastAsia="細明體" w:hint="eastAsia"/>
          <w:color w:val="FF0000"/>
        </w:rPr>
        <w:t>自應支付之購電費用中扣取</w:t>
      </w:r>
      <w:r w:rsidR="00E42943" w:rsidRPr="00E05F18">
        <w:rPr>
          <w:rFonts w:ascii="細明體" w:eastAsia="細明體" w:hint="eastAsia"/>
        </w:rPr>
        <w:t>，但必要時甲方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得單獨開立租費收取</w:t>
      </w:r>
      <w:r w:rsidR="004D558F">
        <w:rPr>
          <w:rFonts w:ascii="細明體" w:eastAsia="細明體" w:hint="eastAsia"/>
        </w:rPr>
        <w:t>。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48983803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</w:t>
      </w:r>
      <w:r w:rsidR="00D01E35">
        <w:rPr>
          <w:rFonts w:ascii="細明體" w:eastAsia="細明體" w:hint="eastAsia"/>
        </w:rPr>
        <w:t>由甲方單獨開</w:t>
      </w:r>
      <w:r w:rsidR="007F2202">
        <w:rPr>
          <w:rFonts w:ascii="細明體" w:eastAsia="細明體" w:hint="eastAsia"/>
        </w:rPr>
        <w:t>立</w:t>
      </w:r>
      <w:r w:rsidR="00D01E35">
        <w:rPr>
          <w:rFonts w:ascii="細明體" w:eastAsia="細明體" w:hint="eastAsia"/>
        </w:rPr>
        <w:t>租費收取</w:t>
      </w:r>
      <w:r w:rsidR="001B668E" w:rsidRPr="00E05F18">
        <w:rPr>
          <w:rFonts w:ascii="細明體" w:eastAsia="細明體" w:hint="eastAsia"/>
        </w:rPr>
        <w:t>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1BA8C97D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="00B84DCE" w:rsidRPr="009C1498">
        <w:rPr>
          <w:rFonts w:ascii="細明體" w:eastAsia="細明體" w:hint="eastAsia"/>
        </w:rPr>
        <w:t>如乙方躉售電能與甲方所簽訂之購售電合約終止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lastRenderedPageBreak/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69C0DF36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</w:t>
      </w:r>
      <w:r w:rsidR="00D60EBB">
        <w:rPr>
          <w:rFonts w:ascii="細明體" w:eastAsia="細明體" w:hint="eastAsia"/>
        </w:rPr>
        <w:t>臺</w:t>
      </w:r>
      <w:r w:rsidRPr="00E05F18">
        <w:rPr>
          <w:rFonts w:ascii="細明體" w:eastAsia="細明體" w:hint="eastAsia"/>
        </w:rPr>
        <w:t>灣</w:t>
      </w:r>
      <w:r w:rsidR="005B46D6">
        <w:rPr>
          <w:rFonts w:ascii="細明體" w:eastAsia="細明體" w:hint="eastAsia"/>
        </w:rPr>
        <w:t>臺南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3624A74A" w:rsidR="009D6374" w:rsidRPr="00E05F18" w:rsidRDefault="00315990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886ECB">
        <w:rPr>
          <w:rFonts w:ascii="細明體" w:eastAsia="細明體" w:hint="eastAsia"/>
        </w:rPr>
        <w:t>租期自裝表日起至終止租用拆表日止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626F9EF3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315990" w:rsidRPr="00315990">
        <w:rPr>
          <w:rFonts w:ascii="細明體" w:eastAsia="細明體" w:hint="eastAsia"/>
        </w:rPr>
        <w:t>台灣電力股份有限公司台南區營業處</w:t>
      </w:r>
    </w:p>
    <w:p w14:paraId="2B9ACE09" w14:textId="7743F976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315990" w:rsidRPr="00315990">
        <w:rPr>
          <w:rFonts w:ascii="細明體" w:eastAsia="細明體" w:hint="eastAsia"/>
        </w:rPr>
        <w:t xml:space="preserve">處長  </w:t>
      </w:r>
      <w:r w:rsidR="00C96496">
        <w:rPr>
          <w:rFonts w:ascii="細明體" w:eastAsia="細明體" w:hint="eastAsia"/>
        </w:rPr>
        <w:t>黃明舜</w:t>
      </w:r>
    </w:p>
    <w:p w14:paraId="6CDEEC2F" w14:textId="712820BD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315990" w:rsidRPr="00315990">
        <w:rPr>
          <w:rFonts w:ascii="細明體" w:eastAsia="細明體" w:hint="eastAsia"/>
        </w:rPr>
        <w:t>臺南市中西區忠義路一段109號</w:t>
      </w:r>
    </w:p>
    <w:p w14:paraId="3F17BAC4" w14:textId="4D05D626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  <w:r w:rsidR="009336BE" w:rsidRPr="009C1498">
        <w:rPr>
          <w:rFonts w:ascii="細明體" w:eastAsia="細明體"/>
        </w:rPr>
        <w:t xml:space="preserve"> </w:t>
      </w:r>
    </w:p>
    <w:p w14:paraId="0C64B611" w14:textId="25870010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9336BE" w:rsidRPr="009C1498">
        <w:rPr>
          <w:rFonts w:ascii="細明體" w:eastAsia="細明體"/>
        </w:rPr>
        <w:t xml:space="preserve"> </w:t>
      </w:r>
    </w:p>
    <w:p w14:paraId="0EA95AE2" w14:textId="50AD6D84" w:rsidR="009D6374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9336BE">
        <w:rPr>
          <w:rFonts w:ascii="細明體" w:eastAsia="細明體"/>
        </w:rPr>
        <w:t xml:space="preserve"> </w:t>
      </w:r>
    </w:p>
    <w:p w14:paraId="5FA8DCB7" w14:textId="06666331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  <w:r w:rsidR="009336BE" w:rsidRPr="009C1498">
        <w:rPr>
          <w:rFonts w:ascii="細明體" w:eastAsia="細明體"/>
        </w:rPr>
        <w:t xml:space="preserve"> </w:t>
      </w:r>
    </w:p>
    <w:p w14:paraId="12104621" w14:textId="66EC1EE9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  <w:r w:rsidR="009336BE" w:rsidRPr="009C1498">
        <w:rPr>
          <w:rFonts w:ascii="細明體" w:eastAsia="細明體"/>
        </w:rPr>
        <w:t xml:space="preserve"> </w:t>
      </w:r>
    </w:p>
    <w:p w14:paraId="155F120B" w14:textId="1779D8F2" w:rsidR="009D6374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9336BE">
        <w:rPr>
          <w:rFonts w:ascii="細明體" w:eastAsia="細明體"/>
        </w:rPr>
        <w:t xml:space="preserve"> </w:t>
      </w:r>
    </w:p>
    <w:p w14:paraId="3B227EDB" w14:textId="38846AE5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  <w:bookmarkStart w:id="0" w:name="_GoBack"/>
      <w:bookmarkEnd w:id="0"/>
    </w:p>
    <w:sectPr w:rsidR="00315990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ACA3" w14:textId="77777777" w:rsidR="00C4015A" w:rsidRDefault="00C4015A" w:rsidP="00914AF0">
      <w:r>
        <w:separator/>
      </w:r>
    </w:p>
  </w:endnote>
  <w:endnote w:type="continuationSeparator" w:id="0">
    <w:p w14:paraId="2415DA89" w14:textId="77777777" w:rsidR="00C4015A" w:rsidRDefault="00C4015A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664F6" w14:textId="77777777" w:rsidR="00C4015A" w:rsidRDefault="00C4015A" w:rsidP="00914AF0">
      <w:r>
        <w:separator/>
      </w:r>
    </w:p>
  </w:footnote>
  <w:footnote w:type="continuationSeparator" w:id="0">
    <w:p w14:paraId="204CD800" w14:textId="77777777" w:rsidR="00C4015A" w:rsidRDefault="00C4015A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552EA"/>
    <w:rsid w:val="000A10AA"/>
    <w:rsid w:val="000A6409"/>
    <w:rsid w:val="000C53DB"/>
    <w:rsid w:val="000D74D8"/>
    <w:rsid w:val="000E5E15"/>
    <w:rsid w:val="00167536"/>
    <w:rsid w:val="00190174"/>
    <w:rsid w:val="001A0557"/>
    <w:rsid w:val="001B2127"/>
    <w:rsid w:val="001B668E"/>
    <w:rsid w:val="001C3DA0"/>
    <w:rsid w:val="001F438D"/>
    <w:rsid w:val="0027588D"/>
    <w:rsid w:val="00284BA7"/>
    <w:rsid w:val="002E39EB"/>
    <w:rsid w:val="00315990"/>
    <w:rsid w:val="00320481"/>
    <w:rsid w:val="003355F5"/>
    <w:rsid w:val="003447C2"/>
    <w:rsid w:val="00354F84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D558F"/>
    <w:rsid w:val="004E4ED3"/>
    <w:rsid w:val="00520380"/>
    <w:rsid w:val="00522F06"/>
    <w:rsid w:val="00526DBC"/>
    <w:rsid w:val="00546AFA"/>
    <w:rsid w:val="00575F81"/>
    <w:rsid w:val="005B46D6"/>
    <w:rsid w:val="005C284F"/>
    <w:rsid w:val="005E0A03"/>
    <w:rsid w:val="00631137"/>
    <w:rsid w:val="006A60E1"/>
    <w:rsid w:val="006E7F7E"/>
    <w:rsid w:val="00706EF6"/>
    <w:rsid w:val="00783F06"/>
    <w:rsid w:val="007D4670"/>
    <w:rsid w:val="007F2202"/>
    <w:rsid w:val="00800008"/>
    <w:rsid w:val="00800A0E"/>
    <w:rsid w:val="0082516B"/>
    <w:rsid w:val="00842BC1"/>
    <w:rsid w:val="00883223"/>
    <w:rsid w:val="008C29B9"/>
    <w:rsid w:val="008C393F"/>
    <w:rsid w:val="008E1C32"/>
    <w:rsid w:val="008E202F"/>
    <w:rsid w:val="008F6869"/>
    <w:rsid w:val="00904F0D"/>
    <w:rsid w:val="00914AF0"/>
    <w:rsid w:val="009336BE"/>
    <w:rsid w:val="00972811"/>
    <w:rsid w:val="009765F0"/>
    <w:rsid w:val="00985B1E"/>
    <w:rsid w:val="009C1498"/>
    <w:rsid w:val="009D49DD"/>
    <w:rsid w:val="009D6374"/>
    <w:rsid w:val="00A1061F"/>
    <w:rsid w:val="00A22449"/>
    <w:rsid w:val="00A24F39"/>
    <w:rsid w:val="00A950E3"/>
    <w:rsid w:val="00AA2670"/>
    <w:rsid w:val="00AA557F"/>
    <w:rsid w:val="00AB21CE"/>
    <w:rsid w:val="00AC2209"/>
    <w:rsid w:val="00AC2246"/>
    <w:rsid w:val="00B01204"/>
    <w:rsid w:val="00B41720"/>
    <w:rsid w:val="00B55E51"/>
    <w:rsid w:val="00B84DCE"/>
    <w:rsid w:val="00B85D40"/>
    <w:rsid w:val="00B9456A"/>
    <w:rsid w:val="00BE27B0"/>
    <w:rsid w:val="00BE7014"/>
    <w:rsid w:val="00C4015A"/>
    <w:rsid w:val="00C71D09"/>
    <w:rsid w:val="00C746B5"/>
    <w:rsid w:val="00C901AB"/>
    <w:rsid w:val="00C96496"/>
    <w:rsid w:val="00CB0D74"/>
    <w:rsid w:val="00CF13AD"/>
    <w:rsid w:val="00D01E35"/>
    <w:rsid w:val="00D36133"/>
    <w:rsid w:val="00D60EBB"/>
    <w:rsid w:val="00D63984"/>
    <w:rsid w:val="00D90C5D"/>
    <w:rsid w:val="00DD27D1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EC492A"/>
    <w:rsid w:val="00F06B1F"/>
    <w:rsid w:val="00F36F81"/>
    <w:rsid w:val="00F81E83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chartTrackingRefBased/>
  <w15:docId w15:val="{BDB2582A-C7C6-435F-8A01-93B7789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230</Words>
  <Characters>1313</Characters>
  <Application>Microsoft Office Word</Application>
  <DocSecurity>0</DocSecurity>
  <Lines>10</Lines>
  <Paragraphs>3</Paragraphs>
  <ScaleCrop>false</ScaleCrop>
  <Company>taipower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台南區處_0303營業課(2)</cp:lastModifiedBy>
  <cp:revision>20</cp:revision>
  <cp:lastPrinted>2019-07-05T04:51:00Z</cp:lastPrinted>
  <dcterms:created xsi:type="dcterms:W3CDTF">2019-08-27T06:13:00Z</dcterms:created>
  <dcterms:modified xsi:type="dcterms:W3CDTF">2024-07-01T05:33:00Z</dcterms:modified>
</cp:coreProperties>
</file>